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center" w:tblpY="-613"/>
        <w:tblW w:w="11059" w:type="dxa"/>
        <w:tblLayout w:type="fixed"/>
        <w:tblLook w:val="0000" w:firstRow="0" w:lastRow="0" w:firstColumn="0" w:lastColumn="0" w:noHBand="0" w:noVBand="0"/>
      </w:tblPr>
      <w:tblGrid>
        <w:gridCol w:w="2833"/>
        <w:gridCol w:w="5550"/>
        <w:gridCol w:w="2676"/>
      </w:tblGrid>
      <w:tr w:rsidR="00A57D65" w14:paraId="1371ED97" w14:textId="77777777" w:rsidTr="00CF69FD">
        <w:trPr>
          <w:trHeight w:val="2417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0AC76" w14:textId="77777777" w:rsidR="00A57D65" w:rsidRDefault="00A57D65" w:rsidP="00CF69FD">
            <w:pPr>
              <w:snapToGrid w:val="0"/>
              <w:jc w:val="center"/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251659264" behindDoc="0" locked="0" layoutInCell="1" allowOverlap="1" wp14:anchorId="14B47534" wp14:editId="6A00F9F8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200025</wp:posOffset>
                  </wp:positionV>
                  <wp:extent cx="1720215" cy="1859280"/>
                  <wp:effectExtent l="0" t="0" r="0" b="0"/>
                  <wp:wrapSquare wrapText="largest"/>
                  <wp:docPr id="9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2" t="-27" r="-32" b="-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215" cy="1859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DA4FEDC" w14:textId="77777777" w:rsidR="00A57D65" w:rsidRDefault="00A57D65" w:rsidP="00CF69FD">
            <w:pPr>
              <w:jc w:val="center"/>
            </w:pP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22F84" w14:textId="77777777" w:rsidR="00A57D65" w:rsidRDefault="00A57D65" w:rsidP="00CF69FD">
            <w:pPr>
              <w:snapToGrid w:val="0"/>
              <w:jc w:val="center"/>
            </w:pPr>
          </w:p>
          <w:p w14:paraId="23759C84" w14:textId="77777777" w:rsidR="00A57D65" w:rsidRDefault="00A57D65" w:rsidP="00CF69FD">
            <w:pPr>
              <w:jc w:val="center"/>
              <w:rPr>
                <w:b/>
                <w:bCs/>
              </w:rPr>
            </w:pPr>
            <w:r>
              <w:rPr>
                <w:noProof/>
                <w:sz w:val="28"/>
                <w:szCs w:val="28"/>
                <w:lang w:eastAsia="it-IT"/>
              </w:rPr>
              <w:drawing>
                <wp:inline distT="0" distB="0" distL="0" distR="0" wp14:anchorId="42829422" wp14:editId="2679AB8D">
                  <wp:extent cx="600710" cy="614045"/>
                  <wp:effectExtent l="0" t="0" r="0" b="0"/>
                  <wp:docPr id="5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400" t="-2133" r="-2400" b="-21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614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024B51" w14:textId="77777777" w:rsidR="00A57D65" w:rsidRDefault="00A57D65" w:rsidP="00CF69FD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 xml:space="preserve">ISTITUTO COMPRENSIVO </w:t>
            </w:r>
            <w:r>
              <w:rPr>
                <w:b/>
                <w:bCs/>
                <w:i/>
              </w:rPr>
              <w:t xml:space="preserve">“G. </w:t>
            </w:r>
            <w:proofErr w:type="spellStart"/>
            <w:r>
              <w:rPr>
                <w:b/>
                <w:bCs/>
                <w:i/>
              </w:rPr>
              <w:t>Racioppi</w:t>
            </w:r>
            <w:proofErr w:type="spellEnd"/>
            <w:r>
              <w:rPr>
                <w:b/>
                <w:bCs/>
                <w:i/>
              </w:rPr>
              <w:t>”</w:t>
            </w:r>
            <w:r>
              <w:rPr>
                <w:b/>
                <w:bCs/>
              </w:rPr>
              <w:t xml:space="preserve"> </w:t>
            </w:r>
          </w:p>
          <w:p w14:paraId="5D105AAF" w14:textId="77777777" w:rsidR="00A57D65" w:rsidRDefault="00A57D65" w:rsidP="00CF69FD">
            <w:pPr>
              <w:pStyle w:val="Intestazione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Scuola dell’Infanzia,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Primaria  e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Secondaria  di Primo Grado</w:t>
            </w:r>
          </w:p>
          <w:p w14:paraId="5773D9F1" w14:textId="77777777" w:rsidR="00A57D65" w:rsidRDefault="00A57D65" w:rsidP="00CF69FD">
            <w:pPr>
              <w:spacing w:after="0" w:line="240" w:lineRule="auto"/>
              <w:jc w:val="center"/>
            </w:pPr>
            <w:r>
              <w:rPr>
                <w:sz w:val="16"/>
                <w:szCs w:val="16"/>
              </w:rPr>
              <w:t>Viale D. Galante, 21 – 85047 Moliterno (Pz)</w:t>
            </w:r>
          </w:p>
          <w:p w14:paraId="127CE1BF" w14:textId="77777777" w:rsidR="00A57D65" w:rsidRDefault="00A57D65" w:rsidP="00CF69FD">
            <w:pPr>
              <w:spacing w:after="0" w:line="240" w:lineRule="auto"/>
              <w:jc w:val="center"/>
            </w:pPr>
            <w:r>
              <w:rPr>
                <w:sz w:val="16"/>
                <w:szCs w:val="16"/>
              </w:rPr>
              <w:t>con sedi associate in Spinoso, Sarconi, Grumento Nova e Tramutola (Pz)</w:t>
            </w:r>
          </w:p>
          <w:p w14:paraId="5BED2524" w14:textId="77777777" w:rsidR="00A57D65" w:rsidRDefault="00A57D65" w:rsidP="00CF69FD">
            <w:pPr>
              <w:spacing w:after="0" w:line="240" w:lineRule="auto"/>
              <w:jc w:val="center"/>
            </w:pPr>
            <w:r w:rsidRPr="00C213CF">
              <w:rPr>
                <w:sz w:val="16"/>
                <w:szCs w:val="16"/>
              </w:rPr>
              <w:t>Tel.  0975/64106 – Fax 0975/422397</w:t>
            </w:r>
          </w:p>
          <w:p w14:paraId="33B6BE3B" w14:textId="77777777" w:rsidR="00A57D65" w:rsidRDefault="00A57D65" w:rsidP="00CF69FD">
            <w:pPr>
              <w:pStyle w:val="Intestazione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Cod. Scuola: PZIC85500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B  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Codice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fisc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.: 96032740761</w:t>
            </w:r>
          </w:p>
          <w:p w14:paraId="04ACA358" w14:textId="77777777" w:rsidR="00A57D65" w:rsidRDefault="00A57D65" w:rsidP="00CF69F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GB"/>
              </w:rPr>
              <w:t xml:space="preserve">Email: </w:t>
            </w:r>
            <w:hyperlink r:id="rId7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pzic85500b@istruzione.it</w:t>
              </w:r>
            </w:hyperlink>
          </w:p>
          <w:p w14:paraId="6E032C80" w14:textId="77777777" w:rsidR="00A57D65" w:rsidRDefault="00A57D65" w:rsidP="00CF69FD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web: </w:t>
            </w:r>
            <w:hyperlink r:id="rId8" w:history="1">
              <w:r w:rsidRPr="00704D39">
                <w:rPr>
                  <w:rStyle w:val="Collegamentoipertestuale"/>
                  <w:sz w:val="16"/>
                  <w:szCs w:val="16"/>
                  <w:lang w:val="en-US"/>
                </w:rPr>
                <w:t>www.icmoliterno.edu.it</w:t>
              </w:r>
            </w:hyperlink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F19EC" w14:textId="77777777" w:rsidR="00A57D65" w:rsidRPr="00262C24" w:rsidRDefault="00A57D65" w:rsidP="00CF69FD">
            <w:pPr>
              <w:snapToGrid w:val="0"/>
              <w:jc w:val="center"/>
              <w:rPr>
                <w:rFonts w:ascii="Arial" w:eastAsia="Arial" w:hAnsi="Arial" w:cs="Arial"/>
                <w:sz w:val="28"/>
                <w:szCs w:val="28"/>
                <w:lang w:val="en-US" w:eastAsia="it-IT"/>
              </w:rPr>
            </w:pPr>
          </w:p>
          <w:p w14:paraId="46222A1B" w14:textId="77777777" w:rsidR="00A57D65" w:rsidRPr="00262C24" w:rsidRDefault="00A57D65" w:rsidP="00CF69FD">
            <w:pPr>
              <w:snapToGrid w:val="0"/>
              <w:jc w:val="center"/>
              <w:rPr>
                <w:rFonts w:ascii="Arial" w:eastAsia="Arial" w:hAnsi="Arial" w:cs="Arial"/>
                <w:sz w:val="28"/>
                <w:szCs w:val="28"/>
                <w:lang w:val="en-US" w:eastAsia="it-IT"/>
              </w:rPr>
            </w:pPr>
          </w:p>
          <w:p w14:paraId="27B63091" w14:textId="77777777" w:rsidR="00A57D65" w:rsidRDefault="00A57D65" w:rsidP="00CF69FD">
            <w:pPr>
              <w:snapToGrid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24B719D7" wp14:editId="1F6709E0">
                  <wp:extent cx="1481455" cy="1074420"/>
                  <wp:effectExtent l="0" t="0" r="0" b="0"/>
                  <wp:docPr id="4" name="Immagin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024" t="-8154" r="-6024" b="-81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1074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A7F174" w14:textId="77777777" w:rsidR="00A57D65" w:rsidRDefault="00A57D65" w:rsidP="009B7B10">
      <w:pPr>
        <w:rPr>
          <w:b/>
          <w:bCs/>
        </w:rPr>
      </w:pPr>
    </w:p>
    <w:p w14:paraId="4D8E771E" w14:textId="0367D6CC" w:rsidR="009B7B10" w:rsidRPr="009B7B10" w:rsidRDefault="009B7B10" w:rsidP="009B7B10">
      <w:r w:rsidRPr="009B7B10">
        <w:rPr>
          <w:b/>
          <w:bCs/>
        </w:rPr>
        <w:t>Circolare n. 1 – Anno scolastico 2026/27</w:t>
      </w:r>
    </w:p>
    <w:p w14:paraId="5F2B4C1B" w14:textId="77777777" w:rsidR="009B7B10" w:rsidRPr="009B7B10" w:rsidRDefault="009B7B10" w:rsidP="00A57D65">
      <w:pPr>
        <w:ind w:left="4962"/>
        <w:jc w:val="right"/>
      </w:pPr>
      <w:r w:rsidRPr="009B7B10">
        <w:rPr>
          <w:b/>
          <w:bCs/>
        </w:rPr>
        <w:t>Ai docenti</w:t>
      </w:r>
      <w:r w:rsidRPr="009B7B10">
        <w:br/>
      </w:r>
      <w:r w:rsidRPr="009B7B10">
        <w:rPr>
          <w:b/>
          <w:bCs/>
        </w:rPr>
        <w:t>Al personale ATA</w:t>
      </w:r>
      <w:r w:rsidRPr="009B7B10">
        <w:br/>
      </w:r>
      <w:r w:rsidRPr="009B7B10">
        <w:rPr>
          <w:b/>
          <w:bCs/>
        </w:rPr>
        <w:t>E, p.c., al DSGA</w:t>
      </w:r>
      <w:r w:rsidRPr="009B7B10">
        <w:br/>
      </w:r>
      <w:r w:rsidRPr="009B7B10">
        <w:rPr>
          <w:b/>
          <w:bCs/>
        </w:rPr>
        <w:t>Albo on-line / Amministrazione Trasparente</w:t>
      </w:r>
    </w:p>
    <w:p w14:paraId="1B1399ED" w14:textId="77777777" w:rsidR="009B7B10" w:rsidRPr="009B7B10" w:rsidRDefault="009B7B10" w:rsidP="009B7B10">
      <w:pPr>
        <w:spacing w:line="240" w:lineRule="auto"/>
      </w:pPr>
      <w:r w:rsidRPr="009B7B10">
        <w:rPr>
          <w:b/>
          <w:bCs/>
        </w:rPr>
        <w:t xml:space="preserve">Oggetto: Modalità di comunicazione tra l'amministrazione e il personale e gestione delle circolari interne – </w:t>
      </w:r>
      <w:proofErr w:type="spellStart"/>
      <w:r w:rsidRPr="009B7B10">
        <w:rPr>
          <w:b/>
          <w:bCs/>
        </w:rPr>
        <w:t>a.s.</w:t>
      </w:r>
      <w:proofErr w:type="spellEnd"/>
      <w:r w:rsidRPr="009B7B10">
        <w:rPr>
          <w:b/>
          <w:bCs/>
        </w:rPr>
        <w:t xml:space="preserve"> 2026/27</w:t>
      </w:r>
    </w:p>
    <w:p w14:paraId="5A04E513" w14:textId="77777777" w:rsidR="009B7B10" w:rsidRPr="009B7B10" w:rsidRDefault="009B7B10" w:rsidP="009B7B10">
      <w:pPr>
        <w:spacing w:after="120" w:line="240" w:lineRule="auto"/>
        <w:jc w:val="both"/>
        <w:rPr>
          <w:sz w:val="22"/>
          <w:szCs w:val="22"/>
        </w:rPr>
      </w:pPr>
      <w:r w:rsidRPr="009B7B10">
        <w:rPr>
          <w:sz w:val="22"/>
          <w:szCs w:val="22"/>
        </w:rPr>
        <w:t>Con la presente circolare si portano a conoscenza di tutto il personale le modalità con cui l'amministrazione gestirà, per l'anno scolastico 2026/27, le comunicazioni interne e la diffusione delle circolari. Si invita ciascun dipendente a prenderne attenta visione: le regole di seguito descritte valgono per tutto il personale in servizio, compreso quello che prenderà servizio nel corso dell'anno.</w:t>
      </w:r>
    </w:p>
    <w:p w14:paraId="08D4EACA" w14:textId="77777777" w:rsidR="009B7B10" w:rsidRPr="009B7B10" w:rsidRDefault="009B7B10" w:rsidP="009B7B10">
      <w:pPr>
        <w:spacing w:line="240" w:lineRule="auto"/>
        <w:jc w:val="both"/>
        <w:rPr>
          <w:sz w:val="22"/>
          <w:szCs w:val="22"/>
        </w:rPr>
      </w:pPr>
      <w:r w:rsidRPr="009B7B10">
        <w:rPr>
          <w:sz w:val="22"/>
          <w:szCs w:val="22"/>
        </w:rPr>
        <w:t>In attuazione del Codice dell'Amministrazione Digitale (CAD), le comunicazioni con il personale avverranno esclusivamente in forma digitale, senza essere seguite da alcuna comunicazione cartacea, salvo casi eccezionali e motivati. Il trattamento dei dati personali connesso a tali comunicazioni avviene nel rispetto del Regolamento UE 679/2016 (GDPR) e delle disposizioni in materia di trasparenza amministrativa.</w:t>
      </w:r>
    </w:p>
    <w:p w14:paraId="18CD16AF" w14:textId="77777777" w:rsidR="004E271A" w:rsidRDefault="004E271A" w:rsidP="009B7B10">
      <w:pPr>
        <w:spacing w:after="120" w:line="240" w:lineRule="auto"/>
        <w:jc w:val="both"/>
        <w:rPr>
          <w:b/>
          <w:bCs/>
        </w:rPr>
      </w:pPr>
    </w:p>
    <w:p w14:paraId="6B3FF589" w14:textId="4736B511" w:rsidR="009B7B10" w:rsidRPr="009B7B10" w:rsidRDefault="009B7B10" w:rsidP="009B7B10">
      <w:pPr>
        <w:spacing w:after="120" w:line="240" w:lineRule="auto"/>
        <w:jc w:val="both"/>
      </w:pPr>
      <w:r w:rsidRPr="009B7B10">
        <w:rPr>
          <w:b/>
          <w:bCs/>
        </w:rPr>
        <w:t>1. Canali di comunicazione</w:t>
      </w:r>
    </w:p>
    <w:p w14:paraId="0FBB84C7" w14:textId="77777777" w:rsidR="009B7B10" w:rsidRPr="009B7B10" w:rsidRDefault="009B7B10" w:rsidP="009B7B10">
      <w:pPr>
        <w:spacing w:after="120" w:line="240" w:lineRule="auto"/>
        <w:jc w:val="both"/>
        <w:rPr>
          <w:sz w:val="22"/>
          <w:szCs w:val="22"/>
        </w:rPr>
      </w:pPr>
      <w:r w:rsidRPr="009B7B10">
        <w:rPr>
          <w:sz w:val="22"/>
          <w:szCs w:val="22"/>
        </w:rPr>
        <w:t>L'amministrazione comunica con il personale attraverso due canali:</w:t>
      </w:r>
    </w:p>
    <w:p w14:paraId="27E19173" w14:textId="77777777" w:rsidR="009B7B10" w:rsidRPr="009B7B10" w:rsidRDefault="009B7B10" w:rsidP="009B7B10">
      <w:pPr>
        <w:spacing w:after="120" w:line="240" w:lineRule="auto"/>
        <w:jc w:val="both"/>
        <w:rPr>
          <w:sz w:val="22"/>
          <w:szCs w:val="22"/>
        </w:rPr>
      </w:pPr>
      <w:r w:rsidRPr="009B7B10">
        <w:rPr>
          <w:b/>
          <w:bCs/>
          <w:i/>
          <w:iCs/>
          <w:sz w:val="22"/>
          <w:szCs w:val="22"/>
        </w:rPr>
        <w:t>Posta elettronica</w:t>
      </w:r>
      <w:r w:rsidRPr="009B7B10">
        <w:rPr>
          <w:i/>
          <w:iCs/>
          <w:sz w:val="22"/>
          <w:szCs w:val="22"/>
        </w:rPr>
        <w:t>.</w:t>
      </w:r>
      <w:r w:rsidRPr="009B7B10">
        <w:rPr>
          <w:sz w:val="22"/>
          <w:szCs w:val="22"/>
        </w:rPr>
        <w:t xml:space="preserve"> Le comunicazioni individuali sono inviate, di norma, all'indirizzo di posta istituzionale assegnato a ciascun dipendente sul dominio della scuola e, occasionalmente, all'indirizzo personale comunicato all'atto della presa di servizio. Nelle comunicazioni a più destinatari inviate a indirizzi personali, gli indirizzi sono inseriti esclusivamente nel campo "Copia Carbone Nascosta" (</w:t>
      </w:r>
      <w:proofErr w:type="spellStart"/>
      <w:r w:rsidRPr="009B7B10">
        <w:rPr>
          <w:sz w:val="22"/>
          <w:szCs w:val="22"/>
        </w:rPr>
        <w:t>CCn</w:t>
      </w:r>
      <w:proofErr w:type="spellEnd"/>
      <w:r w:rsidRPr="009B7B10">
        <w:rPr>
          <w:sz w:val="22"/>
          <w:szCs w:val="22"/>
        </w:rPr>
        <w:t>); l'uso del campo "Copia Carbone" (CC) è ammesso soltanto quando i destinatari sono le caselle istituzionali del dominio della scuola.</w:t>
      </w:r>
    </w:p>
    <w:p w14:paraId="1395A360" w14:textId="598D6943" w:rsidR="009B7B10" w:rsidRPr="009B7B10" w:rsidRDefault="004E271A" w:rsidP="009B7B10">
      <w:pPr>
        <w:spacing w:after="120" w:line="240" w:lineRule="auto"/>
        <w:jc w:val="both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Bacheca del registro elettronico Argo</w:t>
      </w:r>
      <w:r w:rsidR="009B7B10" w:rsidRPr="009B7B10">
        <w:rPr>
          <w:i/>
          <w:iCs/>
          <w:sz w:val="22"/>
          <w:szCs w:val="22"/>
        </w:rPr>
        <w:t>.</w:t>
      </w:r>
      <w:r w:rsidR="009B7B10" w:rsidRPr="009B7B10">
        <w:rPr>
          <w:sz w:val="22"/>
          <w:szCs w:val="22"/>
        </w:rPr>
        <w:t xml:space="preserve"> Le circolari destinate al personale sono pubblicate esclusivamente </w:t>
      </w:r>
      <w:r>
        <w:rPr>
          <w:sz w:val="22"/>
          <w:szCs w:val="22"/>
        </w:rPr>
        <w:t xml:space="preserve">nella </w:t>
      </w:r>
      <w:r w:rsidRPr="004E271A">
        <w:rPr>
          <w:b/>
          <w:sz w:val="22"/>
          <w:szCs w:val="22"/>
        </w:rPr>
        <w:t>bacheca del registro elettronico Argo</w:t>
      </w:r>
      <w:r w:rsidR="009B7B10" w:rsidRPr="009B7B10">
        <w:rPr>
          <w:sz w:val="22"/>
          <w:szCs w:val="22"/>
        </w:rPr>
        <w:t>, raggiungibile con credenziali personali</w:t>
      </w:r>
      <w:r>
        <w:rPr>
          <w:sz w:val="22"/>
          <w:szCs w:val="22"/>
        </w:rPr>
        <w:t xml:space="preserve">. </w:t>
      </w:r>
      <w:r w:rsidR="009B7B10" w:rsidRPr="009B7B10">
        <w:rPr>
          <w:sz w:val="22"/>
          <w:szCs w:val="22"/>
        </w:rPr>
        <w:t>Le credenziali di accesso sono rilasciate dall'Ufficio di Segreteria all'atto della presa di servizio.</w:t>
      </w:r>
    </w:p>
    <w:p w14:paraId="0CBBF6DA" w14:textId="77777777" w:rsidR="004E271A" w:rsidRDefault="004E271A" w:rsidP="009B7B10">
      <w:pPr>
        <w:spacing w:after="120" w:line="240" w:lineRule="auto"/>
        <w:jc w:val="both"/>
        <w:rPr>
          <w:b/>
          <w:bCs/>
        </w:rPr>
      </w:pPr>
    </w:p>
    <w:p w14:paraId="6EA94EFF" w14:textId="0EEBF252" w:rsidR="009B7B10" w:rsidRPr="009B7B10" w:rsidRDefault="009B7B10" w:rsidP="009B7B10">
      <w:pPr>
        <w:spacing w:after="120" w:line="240" w:lineRule="auto"/>
        <w:jc w:val="both"/>
      </w:pPr>
      <w:r w:rsidRPr="009B7B10">
        <w:rPr>
          <w:b/>
          <w:bCs/>
        </w:rPr>
        <w:t>2. Presa visione delle circolari</w:t>
      </w:r>
    </w:p>
    <w:p w14:paraId="70488485" w14:textId="77777777" w:rsidR="009B7B10" w:rsidRPr="009B7B10" w:rsidRDefault="009B7B10" w:rsidP="009B7B10">
      <w:pPr>
        <w:spacing w:after="0" w:line="240" w:lineRule="auto"/>
        <w:jc w:val="both"/>
        <w:rPr>
          <w:sz w:val="22"/>
          <w:szCs w:val="22"/>
        </w:rPr>
      </w:pPr>
      <w:r w:rsidRPr="009B7B10">
        <w:rPr>
          <w:sz w:val="22"/>
          <w:szCs w:val="22"/>
        </w:rPr>
        <w:t>La pubblicazione nell'area riservata costituisce l'unica modalità ufficiale di diffusione delle circolari. Ai fini della conoscenza delle comunicazioni si applicano le seguenti regole:</w:t>
      </w:r>
    </w:p>
    <w:p w14:paraId="2910D422" w14:textId="77777777" w:rsidR="009B7B10" w:rsidRPr="009B7B10" w:rsidRDefault="009B7B10" w:rsidP="009B7B10">
      <w:pPr>
        <w:numPr>
          <w:ilvl w:val="0"/>
          <w:numId w:val="1"/>
        </w:numPr>
        <w:spacing w:after="0" w:line="240" w:lineRule="auto"/>
        <w:jc w:val="both"/>
        <w:rPr>
          <w:sz w:val="22"/>
          <w:szCs w:val="22"/>
        </w:rPr>
      </w:pPr>
      <w:r w:rsidRPr="009B7B10">
        <w:rPr>
          <w:sz w:val="22"/>
          <w:szCs w:val="22"/>
        </w:rPr>
        <w:t xml:space="preserve">tutto il personale in servizio è tenuto a consultare </w:t>
      </w:r>
      <w:r w:rsidRPr="00181FEA">
        <w:rPr>
          <w:b/>
          <w:sz w:val="22"/>
          <w:szCs w:val="22"/>
        </w:rPr>
        <w:t xml:space="preserve">quotidianamente </w:t>
      </w:r>
      <w:r w:rsidRPr="009B7B10">
        <w:rPr>
          <w:sz w:val="22"/>
          <w:szCs w:val="22"/>
        </w:rPr>
        <w:t>l'area riservata;</w:t>
      </w:r>
    </w:p>
    <w:p w14:paraId="05A6F2E6" w14:textId="77777777" w:rsidR="009B7B10" w:rsidRPr="009B7B10" w:rsidRDefault="009B7B10" w:rsidP="009B7B10">
      <w:pPr>
        <w:numPr>
          <w:ilvl w:val="0"/>
          <w:numId w:val="1"/>
        </w:numPr>
        <w:spacing w:after="0" w:line="240" w:lineRule="auto"/>
        <w:jc w:val="both"/>
        <w:rPr>
          <w:sz w:val="22"/>
          <w:szCs w:val="22"/>
        </w:rPr>
      </w:pPr>
      <w:r w:rsidRPr="009B7B10">
        <w:rPr>
          <w:sz w:val="22"/>
          <w:szCs w:val="22"/>
        </w:rPr>
        <w:lastRenderedPageBreak/>
        <w:t>ai fini del principio di avvenuta conoscenza è sufficiente la pubblicazione della circolare nell'area riservata: la circolare si intende conosciuta per il solo fatto della sua pubblicazione, senza che sia necessario acquisire singole attestazioni di lettura;</w:t>
      </w:r>
    </w:p>
    <w:p w14:paraId="70C10D29" w14:textId="77777777" w:rsidR="009B7B10" w:rsidRPr="009B7B10" w:rsidRDefault="009B7B10" w:rsidP="009B7B10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sz w:val="22"/>
          <w:szCs w:val="22"/>
        </w:rPr>
      </w:pPr>
      <w:r w:rsidRPr="009B7B10">
        <w:rPr>
          <w:sz w:val="22"/>
          <w:szCs w:val="22"/>
        </w:rPr>
        <w:t>le circolari pubblicate entro l'orario di servizio si intendono lette al termine della giornata lavorativa;</w:t>
      </w:r>
    </w:p>
    <w:p w14:paraId="3922D328" w14:textId="77777777" w:rsidR="009B7B10" w:rsidRPr="009B7B10" w:rsidRDefault="009B7B10" w:rsidP="009B7B10">
      <w:pPr>
        <w:numPr>
          <w:ilvl w:val="0"/>
          <w:numId w:val="1"/>
        </w:numPr>
        <w:spacing w:after="120" w:line="240" w:lineRule="auto"/>
        <w:jc w:val="both"/>
        <w:rPr>
          <w:sz w:val="22"/>
          <w:szCs w:val="22"/>
        </w:rPr>
      </w:pPr>
      <w:r w:rsidRPr="009B7B10">
        <w:rPr>
          <w:sz w:val="22"/>
          <w:szCs w:val="22"/>
        </w:rPr>
        <w:t>a tutela del diritto alla disconnessione, le circolari pubblicate dopo la conclusione dell'orario di servizio del singolo dipendente si intendono lette il primo giorno di rientro in servizio.</w:t>
      </w:r>
    </w:p>
    <w:p w14:paraId="080B89B7" w14:textId="77777777" w:rsidR="009B7B10" w:rsidRPr="009B7B10" w:rsidRDefault="009B7B10" w:rsidP="009B7B10">
      <w:pPr>
        <w:spacing w:after="120" w:line="240" w:lineRule="auto"/>
        <w:jc w:val="both"/>
        <w:rPr>
          <w:sz w:val="22"/>
          <w:szCs w:val="22"/>
        </w:rPr>
      </w:pPr>
      <w:r w:rsidRPr="009B7B10">
        <w:rPr>
          <w:sz w:val="22"/>
          <w:szCs w:val="22"/>
        </w:rPr>
        <w:t>Ciascun dipendente è pertanto personalmente responsabile della consultazione quotidiana dell'area riservata.</w:t>
      </w:r>
    </w:p>
    <w:p w14:paraId="080C5E87" w14:textId="77777777" w:rsidR="004E271A" w:rsidRDefault="004E271A" w:rsidP="009B7B10">
      <w:pPr>
        <w:spacing w:after="120" w:line="240" w:lineRule="auto"/>
        <w:jc w:val="both"/>
        <w:rPr>
          <w:b/>
          <w:bCs/>
        </w:rPr>
      </w:pPr>
    </w:p>
    <w:p w14:paraId="3DAEDF56" w14:textId="21F9D27A" w:rsidR="009B7B10" w:rsidRPr="009B7B10" w:rsidRDefault="009B7B10" w:rsidP="009B7B10">
      <w:pPr>
        <w:spacing w:after="120" w:line="240" w:lineRule="auto"/>
        <w:jc w:val="both"/>
      </w:pPr>
      <w:r w:rsidRPr="009B7B10">
        <w:rPr>
          <w:b/>
          <w:bCs/>
        </w:rPr>
        <w:t>3. Invio delle circolari via email</w:t>
      </w:r>
    </w:p>
    <w:p w14:paraId="78BAC65F" w14:textId="271EC6D6" w:rsidR="009B7B10" w:rsidRPr="009B7B10" w:rsidRDefault="009B7B10" w:rsidP="009B7B10">
      <w:pPr>
        <w:spacing w:after="120" w:line="240" w:lineRule="auto"/>
        <w:jc w:val="both"/>
        <w:rPr>
          <w:sz w:val="22"/>
          <w:szCs w:val="22"/>
        </w:rPr>
      </w:pPr>
      <w:r w:rsidRPr="009B7B10">
        <w:rPr>
          <w:sz w:val="22"/>
          <w:szCs w:val="22"/>
        </w:rPr>
        <w:t>Per agevolare la consultazione e segnalare le comunicazioni più rilevanti, l'amministrazione potrà inviare le circolari anche via email. Tale invio ha valore meramente informativo: l'obbligo di consultare l'area riservata permane in ogni caso e la mancata ricezione dell'email non può costituire giustificazione della mancata presa visione. Fa eccezione unicamente il caso di comprovato malfunzionamento dell'area riservata, che deve essere tempestivamente segnalato agli uffici.</w:t>
      </w:r>
    </w:p>
    <w:p w14:paraId="6CF775F6" w14:textId="77777777" w:rsidR="004E271A" w:rsidRDefault="004E271A" w:rsidP="009B7B10">
      <w:pPr>
        <w:spacing w:after="120" w:line="240" w:lineRule="auto"/>
        <w:jc w:val="both"/>
        <w:rPr>
          <w:b/>
          <w:bCs/>
        </w:rPr>
      </w:pPr>
    </w:p>
    <w:p w14:paraId="30592C70" w14:textId="5D930A1A" w:rsidR="009B7B10" w:rsidRPr="009B7B10" w:rsidRDefault="009B7B10" w:rsidP="009B7B10">
      <w:pPr>
        <w:spacing w:after="120" w:line="240" w:lineRule="auto"/>
        <w:jc w:val="both"/>
      </w:pPr>
      <w:r w:rsidRPr="009B7B10">
        <w:rPr>
          <w:b/>
          <w:bCs/>
        </w:rPr>
        <w:t>4. Strumenti per la consultazione</w:t>
      </w:r>
    </w:p>
    <w:p w14:paraId="680A9D53" w14:textId="5EEF9A40" w:rsidR="009B7B10" w:rsidRPr="009B7B10" w:rsidRDefault="009B7B10" w:rsidP="009B7B10">
      <w:pPr>
        <w:spacing w:after="120" w:line="240" w:lineRule="auto"/>
        <w:jc w:val="both"/>
        <w:rPr>
          <w:sz w:val="22"/>
          <w:szCs w:val="22"/>
        </w:rPr>
      </w:pPr>
      <w:r w:rsidRPr="009B7B10">
        <w:rPr>
          <w:sz w:val="22"/>
          <w:szCs w:val="22"/>
        </w:rPr>
        <w:t>Il personale può consultare le comunicazioni utilizzando i dispositivi messi a disposizione dall'Istituto — PC collegati alle LIM, PC dei laboratori informatici, PC della sala professori</w:t>
      </w:r>
      <w:r w:rsidR="00181FEA">
        <w:rPr>
          <w:sz w:val="22"/>
          <w:szCs w:val="22"/>
        </w:rPr>
        <w:t xml:space="preserve"> </w:t>
      </w:r>
      <w:r w:rsidRPr="009B7B10">
        <w:rPr>
          <w:sz w:val="22"/>
          <w:szCs w:val="22"/>
        </w:rPr>
        <w:t>— nonché i propri dispositivi personali (tablet, smartphone, computer). L'accesso agli strumenti dell'Istituto deve avvenire per il tempo strettamente necessario alla consultazione e in momenti compatibili con lo svolgimento della propria attività lavorativa. Per i dispositivi personali, la configurazione e la sicurezza restano a carico dell'utilizzatore. La consultazione è possibile anche da remoto e al di fuori dell'orario di servizio, fermo restando quanto previsto al punto 2 in materia di presunzione di lettura.</w:t>
      </w:r>
    </w:p>
    <w:p w14:paraId="6D43FE29" w14:textId="77777777" w:rsidR="004E271A" w:rsidRDefault="004E271A" w:rsidP="009B7B10">
      <w:pPr>
        <w:spacing w:after="120" w:line="240" w:lineRule="auto"/>
        <w:jc w:val="both"/>
        <w:rPr>
          <w:b/>
          <w:bCs/>
        </w:rPr>
      </w:pPr>
    </w:p>
    <w:p w14:paraId="7A4274C8" w14:textId="6C755B7F" w:rsidR="009B7B10" w:rsidRPr="009B7B10" w:rsidRDefault="009B7B10" w:rsidP="009B7B10">
      <w:pPr>
        <w:spacing w:after="120" w:line="240" w:lineRule="auto"/>
        <w:jc w:val="both"/>
      </w:pPr>
      <w:r w:rsidRPr="009B7B10">
        <w:rPr>
          <w:b/>
          <w:bCs/>
        </w:rPr>
        <w:t>5. Tutela dei dati personali nelle circolari</w:t>
      </w:r>
    </w:p>
    <w:p w14:paraId="6287119E" w14:textId="77777777" w:rsidR="009B7B10" w:rsidRPr="009B7B10" w:rsidRDefault="009B7B10" w:rsidP="009B7B10">
      <w:pPr>
        <w:spacing w:after="120" w:line="240" w:lineRule="auto"/>
        <w:jc w:val="both"/>
        <w:rPr>
          <w:sz w:val="22"/>
          <w:szCs w:val="22"/>
        </w:rPr>
      </w:pPr>
      <w:r w:rsidRPr="009B7B10">
        <w:rPr>
          <w:sz w:val="22"/>
          <w:szCs w:val="22"/>
        </w:rPr>
        <w:t>Le circolari devono contenere i soli dati personali strettamente necessari alle finalità della comunicazione, con particolare cautela per i dati relativi alla salute, a situazioni di disagio o ad altre condizioni personali, e con la massima tutela per le informazioni riferite a studenti minorenni. Qualora, per redigere o riformulare una circolare, si faccia uso di strumenti di intelligenza artificiale, non devono essere inseriti dati personali — a maggior ragione dati particolari o relativi a minori — nei testi forniti a tali strumenti; il testo prodotto va comunque sempre riletto e validato prima della pubblicazione. La pubblicazione di una circolare in aree del sito ad accesso libero è ammessa solo previa autorizzazione del Dirigente Scolastico o del DSGA e previa rimozione di qualunque dato personale.</w:t>
      </w:r>
    </w:p>
    <w:p w14:paraId="4606FFDD" w14:textId="77777777" w:rsidR="004E271A" w:rsidRDefault="004E271A" w:rsidP="009B7B10">
      <w:pPr>
        <w:spacing w:after="120" w:line="240" w:lineRule="auto"/>
        <w:jc w:val="both"/>
        <w:rPr>
          <w:b/>
          <w:bCs/>
        </w:rPr>
      </w:pPr>
    </w:p>
    <w:p w14:paraId="72BBC911" w14:textId="647A61CE" w:rsidR="009B7B10" w:rsidRPr="009B7B10" w:rsidRDefault="009B7B10" w:rsidP="009B7B10">
      <w:pPr>
        <w:spacing w:after="120" w:line="240" w:lineRule="auto"/>
        <w:jc w:val="both"/>
      </w:pPr>
      <w:r w:rsidRPr="009B7B10">
        <w:rPr>
          <w:b/>
          <w:bCs/>
        </w:rPr>
        <w:t>6. Personale che prende servizio in corso d'anno</w:t>
      </w:r>
    </w:p>
    <w:p w14:paraId="291D75E2" w14:textId="7E60CB8D" w:rsidR="009B7B10" w:rsidRPr="009B7B10" w:rsidRDefault="009B7B10" w:rsidP="009B7B10">
      <w:pPr>
        <w:spacing w:after="120" w:line="240" w:lineRule="auto"/>
        <w:jc w:val="both"/>
        <w:rPr>
          <w:sz w:val="22"/>
          <w:szCs w:val="22"/>
        </w:rPr>
      </w:pPr>
      <w:r w:rsidRPr="009B7B10">
        <w:rPr>
          <w:sz w:val="22"/>
          <w:szCs w:val="22"/>
        </w:rPr>
        <w:t xml:space="preserve">Al personale che prenderà servizio durante l'anno scolastico saranno rilasciate le credenziali di accesso e sarà richiesta la sottoscrizione </w:t>
      </w:r>
      <w:r w:rsidR="00181FEA">
        <w:rPr>
          <w:sz w:val="22"/>
          <w:szCs w:val="22"/>
        </w:rPr>
        <w:t>della circolare con l</w:t>
      </w:r>
      <w:r w:rsidRPr="009B7B10">
        <w:rPr>
          <w:sz w:val="22"/>
          <w:szCs w:val="22"/>
        </w:rPr>
        <w:t xml:space="preserve">a seguente dichiarazione: </w:t>
      </w:r>
      <w:r w:rsidRPr="009B7B10">
        <w:rPr>
          <w:i/>
          <w:iCs/>
          <w:sz w:val="22"/>
          <w:szCs w:val="22"/>
        </w:rPr>
        <w:t xml:space="preserve">"Il/la sottoscritto/a dichiara di aver preso visione e di aver compreso le procedure in uso presso l'Istituto </w:t>
      </w:r>
      <w:r w:rsidR="004E271A">
        <w:rPr>
          <w:i/>
          <w:iCs/>
          <w:sz w:val="22"/>
          <w:szCs w:val="22"/>
        </w:rPr>
        <w:t xml:space="preserve">Comprensivo “G. </w:t>
      </w:r>
      <w:proofErr w:type="spellStart"/>
      <w:r w:rsidR="004E271A">
        <w:rPr>
          <w:i/>
          <w:iCs/>
          <w:sz w:val="22"/>
          <w:szCs w:val="22"/>
        </w:rPr>
        <w:t>Racioppi</w:t>
      </w:r>
      <w:proofErr w:type="spellEnd"/>
      <w:r w:rsidR="004E271A">
        <w:rPr>
          <w:i/>
          <w:iCs/>
          <w:sz w:val="22"/>
          <w:szCs w:val="22"/>
        </w:rPr>
        <w:t xml:space="preserve">” </w:t>
      </w:r>
      <w:r w:rsidRPr="009B7B10">
        <w:rPr>
          <w:i/>
          <w:iCs/>
          <w:sz w:val="22"/>
          <w:szCs w:val="22"/>
        </w:rPr>
        <w:t>per le comunicazioni con il personale, pubblicate in Amministrazione Trasparente, sezione Disposizioni generali / Atti generali / Atti amministrativi generali."</w:t>
      </w:r>
    </w:p>
    <w:p w14:paraId="37276BD6" w14:textId="77777777" w:rsidR="004E271A" w:rsidRDefault="004E271A" w:rsidP="009B7B10">
      <w:pPr>
        <w:spacing w:after="120" w:line="240" w:lineRule="auto"/>
        <w:jc w:val="both"/>
        <w:rPr>
          <w:b/>
          <w:bCs/>
        </w:rPr>
      </w:pPr>
    </w:p>
    <w:p w14:paraId="6A40175F" w14:textId="1592ADEF" w:rsidR="009B7B10" w:rsidRPr="009B7B10" w:rsidRDefault="009B7B10" w:rsidP="009B7B10">
      <w:pPr>
        <w:spacing w:after="120" w:line="240" w:lineRule="auto"/>
        <w:jc w:val="both"/>
      </w:pPr>
      <w:r w:rsidRPr="009B7B10">
        <w:rPr>
          <w:b/>
          <w:bCs/>
        </w:rPr>
        <w:t>7. Situazioni di emergenza</w:t>
      </w:r>
    </w:p>
    <w:p w14:paraId="37CD8129" w14:textId="77777777" w:rsidR="009B7B10" w:rsidRPr="009B7B10" w:rsidRDefault="009B7B10" w:rsidP="009B7B10">
      <w:pPr>
        <w:spacing w:after="120" w:line="240" w:lineRule="auto"/>
        <w:jc w:val="both"/>
        <w:rPr>
          <w:sz w:val="22"/>
          <w:szCs w:val="22"/>
        </w:rPr>
      </w:pPr>
      <w:r w:rsidRPr="009B7B10">
        <w:rPr>
          <w:sz w:val="22"/>
          <w:szCs w:val="22"/>
        </w:rPr>
        <w:lastRenderedPageBreak/>
        <w:t>In situazioni di emergenza o urgenza potranno essere utilizzate modalità di comunicazione alternative (contatto telefonico, comunicazione verbale), che saranno comunque formalizzate successivamente attraverso i canali ufficiali sopra indicati.</w:t>
      </w:r>
    </w:p>
    <w:p w14:paraId="61E0E014" w14:textId="77777777" w:rsidR="009B7B10" w:rsidRPr="009B7B10" w:rsidRDefault="00182C62" w:rsidP="009B7B10">
      <w:pPr>
        <w:spacing w:after="120" w:line="240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 w14:anchorId="6D80B6B9">
          <v:rect id="_x0000_i1025" alt="" style="width:481.9pt;height:.05pt;mso-width-percent:0;mso-height-percent:0;mso-width-percent:0;mso-height-percent:0" o:hralign="center" o:hrstd="t" o:hr="t" fillcolor="#a0a0a0" stroked="f"/>
        </w:pict>
      </w:r>
    </w:p>
    <w:p w14:paraId="0B014579" w14:textId="77777777" w:rsidR="009B7B10" w:rsidRPr="009B7B10" w:rsidRDefault="009B7B10" w:rsidP="009B7B10">
      <w:pPr>
        <w:spacing w:after="120" w:line="240" w:lineRule="auto"/>
        <w:jc w:val="both"/>
        <w:rPr>
          <w:sz w:val="22"/>
          <w:szCs w:val="22"/>
        </w:rPr>
      </w:pPr>
      <w:r w:rsidRPr="009B7B10">
        <w:rPr>
          <w:sz w:val="22"/>
          <w:szCs w:val="22"/>
        </w:rPr>
        <w:t xml:space="preserve">La presente circolare entra in vigore dalla data di pubblicazione, sostituisce ogni precedente disposizione in materia ed è pubblicata all'Albo on-line, sul sito web dell'Istituto e in Amministrazione Trasparente, sezione </w:t>
      </w:r>
      <w:r w:rsidRPr="009B7B10">
        <w:rPr>
          <w:i/>
          <w:iCs/>
          <w:sz w:val="22"/>
          <w:szCs w:val="22"/>
        </w:rPr>
        <w:t>Disposizioni generali / Atti generali / Atti amministrativi generali</w:t>
      </w:r>
      <w:r w:rsidRPr="009B7B10">
        <w:rPr>
          <w:sz w:val="22"/>
          <w:szCs w:val="22"/>
        </w:rPr>
        <w:t>. Per chiarimenti è possibile rivolgersi agli Uffici di Segreteria.</w:t>
      </w:r>
    </w:p>
    <w:p w14:paraId="4AD2DD24" w14:textId="77777777" w:rsidR="009B7B10" w:rsidRPr="009B7B10" w:rsidRDefault="009B7B10" w:rsidP="009B7B10">
      <w:pPr>
        <w:spacing w:line="240" w:lineRule="auto"/>
        <w:ind w:left="6663"/>
        <w:jc w:val="both"/>
      </w:pPr>
      <w:r w:rsidRPr="009B7B10">
        <w:rPr>
          <w:b/>
          <w:bCs/>
        </w:rPr>
        <w:t>Il Dirigente Scolastico</w:t>
      </w:r>
    </w:p>
    <w:p w14:paraId="43790B4F" w14:textId="626DE61E" w:rsidR="009B7B10" w:rsidRDefault="009B7B10" w:rsidP="009B7B10">
      <w:pPr>
        <w:spacing w:line="240" w:lineRule="auto"/>
        <w:ind w:left="6663"/>
        <w:jc w:val="both"/>
      </w:pPr>
    </w:p>
    <w:p w14:paraId="2D21FD84" w14:textId="0C078B05" w:rsidR="004E271A" w:rsidRDefault="004E271A" w:rsidP="009B7B10">
      <w:pPr>
        <w:spacing w:line="240" w:lineRule="auto"/>
        <w:ind w:left="6663"/>
        <w:jc w:val="both"/>
      </w:pPr>
    </w:p>
    <w:p w14:paraId="2880A2EF" w14:textId="77777777" w:rsidR="004E271A" w:rsidRPr="004E271A" w:rsidRDefault="004E271A" w:rsidP="004E271A">
      <w:pPr>
        <w:spacing w:line="360" w:lineRule="auto"/>
        <w:jc w:val="center"/>
        <w:rPr>
          <w:rFonts w:cs="Times New Roman"/>
          <w:b/>
        </w:rPr>
      </w:pPr>
      <w:r w:rsidRPr="004E271A">
        <w:rPr>
          <w:rFonts w:cs="Times New Roman"/>
          <w:b/>
        </w:rPr>
        <w:t>Dichiarazione di presa visione da parte del dipendente</w:t>
      </w:r>
    </w:p>
    <w:p w14:paraId="69F77A2C" w14:textId="77777777" w:rsidR="004E271A" w:rsidRPr="004E271A" w:rsidRDefault="004E271A" w:rsidP="004E271A">
      <w:pPr>
        <w:spacing w:line="360" w:lineRule="auto"/>
        <w:jc w:val="both"/>
        <w:rPr>
          <w:rFonts w:cs="Times New Roman"/>
        </w:rPr>
      </w:pPr>
    </w:p>
    <w:p w14:paraId="5616D189" w14:textId="77777777" w:rsidR="004E271A" w:rsidRPr="004E271A" w:rsidRDefault="004E271A" w:rsidP="004E271A">
      <w:pPr>
        <w:spacing w:line="360" w:lineRule="auto"/>
        <w:jc w:val="both"/>
        <w:rPr>
          <w:rFonts w:cs="Times New Roman"/>
          <w:b/>
          <w:bCs/>
          <w:i/>
          <w:iCs/>
        </w:rPr>
      </w:pPr>
      <w:r w:rsidRPr="004E271A">
        <w:rPr>
          <w:rFonts w:cs="Times New Roman"/>
          <w:i/>
          <w:iCs/>
        </w:rPr>
        <w:t xml:space="preserve">Io </w:t>
      </w:r>
      <w:proofErr w:type="spellStart"/>
      <w:r w:rsidRPr="004E271A">
        <w:rPr>
          <w:rFonts w:cs="Times New Roman"/>
          <w:i/>
          <w:iCs/>
        </w:rPr>
        <w:t>sottoscritt</w:t>
      </w:r>
      <w:proofErr w:type="spellEnd"/>
      <w:r w:rsidRPr="004E271A">
        <w:rPr>
          <w:rFonts w:cs="Times New Roman"/>
          <w:i/>
          <w:iCs/>
        </w:rPr>
        <w:t xml:space="preserve">__ ______________________________________ dichiaro di aver preso visione e di aver compreso le procedure in uso presso l’Istituto Comprensivo “G. </w:t>
      </w:r>
      <w:proofErr w:type="spellStart"/>
      <w:r w:rsidRPr="004E271A">
        <w:rPr>
          <w:rFonts w:cs="Times New Roman"/>
          <w:i/>
          <w:iCs/>
        </w:rPr>
        <w:t>Racioppi</w:t>
      </w:r>
      <w:proofErr w:type="spellEnd"/>
      <w:r w:rsidRPr="004E271A">
        <w:rPr>
          <w:rFonts w:cs="Times New Roman"/>
          <w:i/>
          <w:iCs/>
        </w:rPr>
        <w:t xml:space="preserve">” di Moliterno (PZ) per le comunicazioni al personale e pubblicate in Amministrazione Trasparente sezione </w:t>
      </w:r>
      <w:r w:rsidRPr="004E271A">
        <w:rPr>
          <w:rFonts w:cs="Times New Roman"/>
          <w:b/>
          <w:bCs/>
          <w:i/>
          <w:iCs/>
        </w:rPr>
        <w:t xml:space="preserve">Disposizioni generali / Atti generali / Atti amministrativi generali. </w:t>
      </w:r>
    </w:p>
    <w:p w14:paraId="7A8E077C" w14:textId="77777777" w:rsidR="004E271A" w:rsidRDefault="004E271A" w:rsidP="004E271A">
      <w:pPr>
        <w:spacing w:line="360" w:lineRule="auto"/>
        <w:jc w:val="both"/>
        <w:rPr>
          <w:rFonts w:cs="Times New Roman"/>
        </w:rPr>
      </w:pPr>
    </w:p>
    <w:p w14:paraId="44714FA8" w14:textId="74123BD3" w:rsidR="004E271A" w:rsidRPr="004E271A" w:rsidRDefault="004E271A" w:rsidP="004E271A">
      <w:pPr>
        <w:spacing w:line="360" w:lineRule="auto"/>
        <w:jc w:val="both"/>
        <w:rPr>
          <w:rFonts w:cs="Times New Roman"/>
        </w:rPr>
      </w:pPr>
      <w:bookmarkStart w:id="0" w:name="_GoBack"/>
      <w:bookmarkEnd w:id="0"/>
      <w:r w:rsidRPr="004E271A">
        <w:rPr>
          <w:rFonts w:cs="Times New Roman"/>
        </w:rPr>
        <w:t>Moliterno, _________________                                                     FIRMA</w:t>
      </w:r>
    </w:p>
    <w:p w14:paraId="4A09C688" w14:textId="77777777" w:rsidR="004E271A" w:rsidRPr="004E271A" w:rsidRDefault="004E271A" w:rsidP="004E271A">
      <w:pPr>
        <w:spacing w:line="360" w:lineRule="auto"/>
        <w:jc w:val="both"/>
        <w:rPr>
          <w:rFonts w:cs="Times New Roman"/>
        </w:rPr>
      </w:pPr>
      <w:r w:rsidRPr="004E271A">
        <w:rPr>
          <w:rFonts w:cs="Times New Roman"/>
        </w:rPr>
        <w:t xml:space="preserve">                                                                                 _______________________________</w:t>
      </w:r>
    </w:p>
    <w:p w14:paraId="186CFF08" w14:textId="77777777" w:rsidR="004E271A" w:rsidRDefault="004E271A" w:rsidP="009B7B10">
      <w:pPr>
        <w:spacing w:line="240" w:lineRule="auto"/>
        <w:ind w:left="6663"/>
        <w:jc w:val="both"/>
      </w:pPr>
    </w:p>
    <w:sectPr w:rsidR="004E27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D757E3"/>
    <w:multiLevelType w:val="multilevel"/>
    <w:tmpl w:val="C08A2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9C2"/>
    <w:rsid w:val="000F467A"/>
    <w:rsid w:val="00107840"/>
    <w:rsid w:val="001261C3"/>
    <w:rsid w:val="00181FEA"/>
    <w:rsid w:val="00182C62"/>
    <w:rsid w:val="00253EF0"/>
    <w:rsid w:val="004E271A"/>
    <w:rsid w:val="00672918"/>
    <w:rsid w:val="006F1F58"/>
    <w:rsid w:val="009B7B10"/>
    <w:rsid w:val="00A57D65"/>
    <w:rsid w:val="00AC59C2"/>
    <w:rsid w:val="00BD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9FCE"/>
  <w15:chartTrackingRefBased/>
  <w15:docId w15:val="{1A3003A8-70E6-455F-8D0B-1D610075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C59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59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59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59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59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59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C59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C59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C59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59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59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59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59C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59C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59C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59C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59C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59C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C59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C59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59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59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C59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59C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C59C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C59C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59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59C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C59C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57D65"/>
    <w:rPr>
      <w:color w:val="467886" w:themeColor="hyperlink"/>
      <w:u w:val="single"/>
    </w:rPr>
  </w:style>
  <w:style w:type="paragraph" w:styleId="Intestazione">
    <w:name w:val="header"/>
    <w:basedOn w:val="Normale"/>
    <w:link w:val="IntestazioneCarattere"/>
    <w:rsid w:val="00A57D65"/>
    <w:pPr>
      <w:suppressAutoHyphens/>
      <w:spacing w:after="0" w:line="240" w:lineRule="auto"/>
      <w:textAlignment w:val="baseline"/>
    </w:pPr>
    <w:rPr>
      <w:rFonts w:ascii="Calibri" w:eastAsia="Calibri" w:hAnsi="Calibri" w:cs="Calibri"/>
      <w:lang w:eastAsia="zh-CN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rsid w:val="00A57D65"/>
    <w:rPr>
      <w:rFonts w:ascii="Calibri" w:eastAsia="Calibri" w:hAnsi="Calibri" w:cs="Calibri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oliterno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zic85500b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1098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Nunzio Vetrano</cp:lastModifiedBy>
  <cp:revision>2</cp:revision>
  <dcterms:created xsi:type="dcterms:W3CDTF">2026-07-21T11:09:00Z</dcterms:created>
  <dcterms:modified xsi:type="dcterms:W3CDTF">2026-07-21T11:09:00Z</dcterms:modified>
</cp:coreProperties>
</file>